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3AB" w:rsidRDefault="008E03AB" w:rsidP="008E03AB">
      <w:pPr>
        <w:spacing w:after="0"/>
        <w:ind w:right="82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sub_100"/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8E03AB" w:rsidRDefault="008E03AB" w:rsidP="008E03AB">
      <w:pPr>
        <w:spacing w:after="0"/>
        <w:ind w:right="8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«Гимназия №14» Авиастроительного района города Казани</w:t>
      </w:r>
    </w:p>
    <w:p w:rsidR="00930D70" w:rsidRPr="00930D70" w:rsidRDefault="00930D70" w:rsidP="00930D70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5388"/>
      </w:tblGrid>
      <w:tr w:rsidR="0050624A" w:rsidRPr="000B2C84" w:rsidTr="007877F7">
        <w:tc>
          <w:tcPr>
            <w:tcW w:w="4672" w:type="dxa"/>
          </w:tcPr>
          <w:p w:rsidR="0050624A" w:rsidRPr="000B2C84" w:rsidRDefault="0050624A" w:rsidP="007877F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84">
              <w:rPr>
                <w:rFonts w:ascii="Times New Roman" w:hAnsi="Times New Roman" w:cs="Times New Roman"/>
                <w:b/>
                <w:sz w:val="28"/>
                <w:szCs w:val="28"/>
              </w:rPr>
              <w:t>ПРИНЯТО</w:t>
            </w:r>
          </w:p>
          <w:p w:rsidR="0050624A" w:rsidRDefault="0050624A" w:rsidP="007877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624A" w:rsidRDefault="0050624A" w:rsidP="007877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Педагогическим советом</w:t>
            </w:r>
          </w:p>
          <w:p w:rsidR="0050624A" w:rsidRDefault="0050624A" w:rsidP="007877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№1 </w:t>
            </w:r>
          </w:p>
          <w:p w:rsidR="0050624A" w:rsidRPr="000B2C84" w:rsidRDefault="006B0B40" w:rsidP="007877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01.09.2022</w:t>
            </w:r>
            <w:r w:rsidR="0050624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5388" w:type="dxa"/>
          </w:tcPr>
          <w:p w:rsidR="0050624A" w:rsidRPr="000B2C84" w:rsidRDefault="0050624A" w:rsidP="007877F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8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УТВЕРЖДЕНО </w:t>
            </w:r>
          </w:p>
          <w:p w:rsidR="0050624A" w:rsidRDefault="0050624A" w:rsidP="007877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624A" w:rsidRDefault="0050624A" w:rsidP="007877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приказом директора гимназии </w:t>
            </w:r>
          </w:p>
          <w:p w:rsidR="0050624A" w:rsidRDefault="006B0B40" w:rsidP="007877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от 01.09.2022г. №255</w:t>
            </w:r>
            <w:bookmarkStart w:id="1" w:name="_GoBack"/>
            <w:bookmarkEnd w:id="1"/>
          </w:p>
          <w:p w:rsidR="0050624A" w:rsidRDefault="0050624A" w:rsidP="007877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Директор гимназии_________</w:t>
            </w:r>
          </w:p>
          <w:p w:rsidR="0050624A" w:rsidRPr="000B2C84" w:rsidRDefault="0050624A" w:rsidP="007877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М.А.Вахитова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</w:tbl>
    <w:p w:rsidR="00930D70" w:rsidRPr="00930D70" w:rsidRDefault="00930D70" w:rsidP="00930D7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930D70" w:rsidRDefault="00930D70" w:rsidP="00590FFD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8"/>
          <w:szCs w:val="28"/>
          <w:lang w:eastAsia="ru-RU"/>
        </w:rPr>
      </w:pP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913F40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Положение</w:t>
      </w:r>
      <w:r w:rsidRPr="00913F40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br/>
        <w:t xml:space="preserve">о порядке организации питания учащихся муниципальных </w:t>
      </w:r>
      <w:r w:rsidRPr="00E32A7B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общеобразовательных учреждений г. Казани, нуждающихся в дополнительной социальной поддержке</w:t>
      </w:r>
      <w:r w:rsidRPr="00E32A7B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br/>
        <w:t xml:space="preserve">(утв. </w:t>
      </w:r>
      <w:hyperlink w:anchor="sub_11" w:history="1">
        <w:r w:rsidRPr="00E32A7B">
          <w:rPr>
            <w:rFonts w:ascii="Times New Roman CYR" w:eastAsia="Times New Roman" w:hAnsi="Times New Roman CYR" w:cs="Times New Roman CYR"/>
            <w:b/>
            <w:sz w:val="28"/>
            <w:szCs w:val="28"/>
            <w:lang w:eastAsia="ru-RU"/>
          </w:rPr>
          <w:t>постановлением</w:t>
        </w:r>
      </w:hyperlink>
      <w:r w:rsidRPr="00E32A7B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Исполнительного комитета г. Казани от 30 января 2017 г N 158)</w:t>
      </w:r>
    </w:p>
    <w:bookmarkEnd w:id="0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2" w:name="sub_101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1. Настоящее положение устанавливает порядок предоставления мер социальной поддержки в виде бесплатной организации горячего питания для учащихся 1-х - 11-х классов муниципальных общеобразовательных учреждений, нуждающихся в дополнительной социальной поддержке, а также в виде бесплатного предоставления набора продуктов питания учащимся муниципальных общеобразовательных учреждений, нуждающимся в дополнительной социальной поддержке, обучающимся на дому (далее - учащиеся), в том числе:</w:t>
      </w:r>
    </w:p>
    <w:bookmarkEnd w:id="2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детям из малообеспеченных семей, среднедушевой доход которых ниже </w:t>
      </w:r>
      <w:hyperlink r:id="rId4" w:history="1">
        <w:r w:rsidRPr="00E32A7B">
          <w:rPr>
            <w:rFonts w:ascii="Times New Roman CYR" w:eastAsia="Times New Roman" w:hAnsi="Times New Roman CYR" w:cs="Times New Roman CYR"/>
            <w:b/>
            <w:sz w:val="28"/>
            <w:szCs w:val="28"/>
            <w:lang w:eastAsia="ru-RU"/>
          </w:rPr>
          <w:t>величины прожиточного минимума</w:t>
        </w:r>
      </w:hyperlink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, установленного в Республике Татарстан;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детям из семей, находящихся в социально опасном положении.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Горячее питание для данных категорий учащихся предоставляется на одного учащегося ежедневно в период обучения за счет средств бюджета г. Казани в виде: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двукратного горячего питания - для учащихся 1-х - 4-х классов;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однократного горячего питания - для учащихся 5-х - 11-х классов.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Набор продуктов питания для учащихся, обучающихся на дому, предоставляется один раз в месяц не позднее 20-го числа месяца из расчета количества учебных дней в месяце. Набор продуктов питания утверждается распорядительным документом уполномоченного органа Исполнительного комитета г. Казани в срок до начала третьей четверти учебного года.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3" w:name="sub_102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2. Для организации питания учащихся: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4" w:name="sub_121"/>
      <w:bookmarkEnd w:id="3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2.1. в общеобразовательном учреждении г. Казани создается комиссия по предоставлению мер социальной поддержки учащимся (далее - комиссия), состав которой утверждается директором учреждения. В состав комиссии рекомендуется включать педагога, ответственного за организацию питания учащихся, представителей общественных объединений родителей (законных представителей) учащихся. Общее количество членов комиссии должно быть не менее пяти человек.</w:t>
      </w:r>
    </w:p>
    <w:bookmarkEnd w:id="4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lastRenderedPageBreak/>
        <w:t>Комиссия: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принимает заявления о предоставлении мер социальной поддержки от классных руководителей учащихся по форме согласно </w:t>
      </w:r>
      <w:hyperlink w:anchor="sub_1001" w:history="1">
        <w:r w:rsidRPr="00E32A7B">
          <w:rPr>
            <w:rFonts w:ascii="Times New Roman CYR" w:eastAsia="Times New Roman" w:hAnsi="Times New Roman CYR" w:cs="Times New Roman CYR"/>
            <w:b/>
            <w:sz w:val="28"/>
            <w:szCs w:val="28"/>
            <w:lang w:eastAsia="ru-RU"/>
          </w:rPr>
          <w:t>приложению N 1</w:t>
        </w:r>
      </w:hyperlink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к настоящему положению;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рассматривает информацию Государственного казенного учреждения "Республиканский центр материальной помощи (компенсационных выплат)" о получателях мер социальной поддержки, а также представленные родителями заявления и принимает решение о предоставлении мер социальной поддержки либо об отказе в предоставлении мер социальной поддержки;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по предложению классного руководителя проводит обследование малообеспеченных семей и семей, находящихся в социально опасном положении, их жилищных условий, определяет их материальное состояние, принимает решение о предоставлении мер социальной поддержки либо об отказе в предоставлении мер социальной поддержки, которое наряду с результатами обследования фиксирует в акте по форме согласно </w:t>
      </w:r>
      <w:hyperlink w:anchor="sub_1002" w:history="1">
        <w:r w:rsidRPr="00E32A7B">
          <w:rPr>
            <w:rFonts w:ascii="Times New Roman CYR" w:eastAsia="Times New Roman" w:hAnsi="Times New Roman CYR" w:cs="Times New Roman CYR"/>
            <w:b/>
            <w:sz w:val="28"/>
            <w:szCs w:val="28"/>
            <w:lang w:eastAsia="ru-RU"/>
          </w:rPr>
          <w:t>приложению N 2</w:t>
        </w:r>
      </w:hyperlink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к настоящему положению;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утверждает списки учащихся ежемесячно до 25 числа месяца, предыдущего отчетному;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5" w:name="sub_122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2.2. классные руководители:</w:t>
      </w:r>
    </w:p>
    <w:bookmarkEnd w:id="5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принимают от родителей или лиц, их замещающих, заявления о предоставлении мер социальной поддержки по форме согласно </w:t>
      </w:r>
      <w:hyperlink w:anchor="sub_1001" w:history="1">
        <w:r w:rsidRPr="00E32A7B">
          <w:rPr>
            <w:rFonts w:ascii="Times New Roman CYR" w:eastAsia="Times New Roman" w:hAnsi="Times New Roman CYR" w:cs="Times New Roman CYR"/>
            <w:b/>
            <w:sz w:val="28"/>
            <w:szCs w:val="28"/>
            <w:lang w:eastAsia="ru-RU"/>
          </w:rPr>
          <w:t>приложению N 1</w:t>
        </w:r>
      </w:hyperlink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к настоящему положению;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направляют заявления на рассмотрение комиссии в течение трех дней со дня их получения;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вносят на рассмотрение комиссии предложения родительского комитета о проведении обследования малообеспеченных семей и семей, находящихся в социально опасном положении, их жилищных условий, об определении их материального состояния в целях принятия решения о предоставлении мер социальной поддержки либо об отказе в предоставлении мер социальной поддержки;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сообщают педагогу, ответственному за организацию питания учащихся, о выпуске необходимого количества карт питания по мере возникновения потребности среди учащихся (в том числе при повреждении или утере карты);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6" w:name="sub_123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2.3. родители или лица, их замещающие:</w:t>
      </w:r>
    </w:p>
    <w:bookmarkEnd w:id="6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направляют заявления о предоставлении мер социальной поддержки классным руководителям по форме согласно </w:t>
      </w:r>
      <w:hyperlink w:anchor="sub_1001" w:history="1">
        <w:r w:rsidRPr="00E32A7B">
          <w:rPr>
            <w:rFonts w:ascii="Times New Roman CYR" w:eastAsia="Times New Roman" w:hAnsi="Times New Roman CYR" w:cs="Times New Roman CYR"/>
            <w:b/>
            <w:sz w:val="28"/>
            <w:szCs w:val="28"/>
            <w:lang w:eastAsia="ru-RU"/>
          </w:rPr>
          <w:t>приложению N 1</w:t>
        </w:r>
      </w:hyperlink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к настоящему положению;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при необходимости по запросу комиссии представляют документы, подтверждающие размер дохода семьи;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при потере или повреждении карты питания должны сообщить об этом классному руководителю либо педагогу, ответственному за организацию питания учащихся, либо непосредственно в организацию, осуществляющую организацию горячего питания, </w:t>
      </w:r>
      <w:proofErr w:type="gramStart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для блокировки</w:t>
      </w:r>
      <w:proofErr w:type="gramEnd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утерянной или поврежденной карты и выпуска новой;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7" w:name="sub_124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2.4. педагог, ответственный за организацию питания учащихся:</w:t>
      </w:r>
    </w:p>
    <w:bookmarkEnd w:id="7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ведет учет фактического количества учащихся;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сообщает в организацию, осуществляющую организацию горячего питания, о блокировке и выпуске необходимого количества карт питания по мере возникновения </w:t>
      </w: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lastRenderedPageBreak/>
        <w:t>потребности среди учащихся (в том числе при повреждении или утере карты).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8" w:name="sub_103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3. Руководитель общеобразовательного учреждения несет ответственность за:</w:t>
      </w:r>
    </w:p>
    <w:bookmarkEnd w:id="8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организацию сбалансированного по содержанию основных питательных веществ двухразового горячего питания учащихся в соответствии с действующим законодательством;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реализацию буфетной продукции в соответствии с ассортиментным перечнем, согласованным с Управлением </w:t>
      </w:r>
      <w:proofErr w:type="spellStart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Роспотребнадзора</w:t>
      </w:r>
      <w:proofErr w:type="spellEnd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по Республике Татарстан;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организацию бесплатного предоставления набора продуктов питания учащимся, обучающимся на дому, в соответствии с действующим законодательством;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достоверность и своевременность представления реестра учащихся в уполномоченный орган Исполнительного комитета г. Казани для расчета размера мер социальной поддержки.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9" w:name="sub_104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4. Уполномоченный орган Исполнительного комитета г. Казани:</w:t>
      </w:r>
    </w:p>
    <w:bookmarkEnd w:id="9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утверждает и направляет в организацию, осуществляющую организацию горячего питания, реестр учащихся в разрезе общеобразовательных учреждений г. Казани;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предоставляет субсидии организациям в целях возмещения затрат, возникновение которых связано с оказанием услуг по организации на льготных условиях питания в общеобразовательных учреждениях для учащихся на территории г. Казани, в порядке и на условиях, определенных постановлением Исполнительного комитета г. Казани и соответствующим договором;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обеспечивает представление в Финансовое управление Исполнительного комитета г. Казани: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10" w:name="sub_141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а) в срок до четвертого числа месяца, следующего за отчетным, фактических сведений об использовании средств бюджета г. Казани на питание учащихся муниципальных общеобразовательных учреждений, нуждающихся в дополнительной социальной поддержке, по форме согласно </w:t>
      </w:r>
      <w:hyperlink w:anchor="sub_1003" w:history="1">
        <w:r w:rsidRPr="00E32A7B">
          <w:rPr>
            <w:rFonts w:ascii="Times New Roman CYR" w:eastAsia="Times New Roman" w:hAnsi="Times New Roman CYR" w:cs="Times New Roman CYR"/>
            <w:b/>
            <w:sz w:val="28"/>
            <w:szCs w:val="28"/>
            <w:lang w:eastAsia="ru-RU"/>
          </w:rPr>
          <w:t>приложению N 3</w:t>
        </w:r>
      </w:hyperlink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к настоящему положению;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11" w:name="sub_142"/>
      <w:bookmarkEnd w:id="10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б) реестра учащихся в разрезе общеобразовательных учреждений г. Казани в срок до 10 января, 10 апреля и 10 октября текущего года.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12" w:name="sub_105"/>
      <w:bookmarkEnd w:id="11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5. Организация, осуществляющая организацию горячего питания:</w:t>
      </w:r>
    </w:p>
    <w:bookmarkEnd w:id="12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оказывает услуги по организации на льготных условиях горячего питания в общеобразовательных учреждениях для учащихся на территории г. Казани;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оказывает услуги по организации бесплатного предоставления набора продуктов питания в муниципальных общеобразовательных учреждениях г. Казани учащимся, обучающимся на дому, с обязательным составлением акта приема-передачи;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обеспечивает бесплатный первичный выпуск и обслуживание пластиковых карт питания для учащихся.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13" w:name="sub_106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6. Карты питания для учащихся, обучающихся на дому, не выпускаются.</w:t>
      </w: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14" w:name="sub_107"/>
      <w:bookmarkEnd w:id="13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7. Информация о получателях мер социальной помощи представляется Государственным казенным учреждением "Республиканский центр материальной помощи (компенсационных выплат)" согласно </w:t>
      </w:r>
      <w:proofErr w:type="gramStart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соглашению с Управлением образования Исполнительного комитета</w:t>
      </w:r>
      <w:proofErr w:type="gramEnd"/>
      <w:r w:rsidRPr="00E32A7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г. Казани о межведомственном информационном взаимодействии.</w:t>
      </w:r>
    </w:p>
    <w:bookmarkEnd w:id="14"/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E32A7B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Default="00590FFD" w:rsidP="00E32A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5" w:name="sub_1001"/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Приложение N 1</w:t>
      </w: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  <w:t xml:space="preserve">к </w:t>
      </w:r>
      <w:hyperlink w:anchor="sub_121" w:history="1">
        <w:r w:rsidRPr="00590FFD">
          <w:rPr>
            <w:rFonts w:ascii="Times New Roman CYR" w:eastAsia="Times New Roman" w:hAnsi="Times New Roman CYR" w:cs="Times New Roman CYR"/>
            <w:b/>
            <w:color w:val="106BBE"/>
            <w:sz w:val="24"/>
            <w:szCs w:val="24"/>
            <w:lang w:eastAsia="ru-RU"/>
          </w:rPr>
          <w:t>Положению</w:t>
        </w:r>
      </w:hyperlink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 о порядке организации питания</w:t>
      </w: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  <w:t>учащихся муниципальных общеобразовательных</w:t>
      </w: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  <w:t>учреждений г. Казани, нуждающихся</w:t>
      </w: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  <w:t>в дополнительной социальной поддержке</w:t>
      </w:r>
    </w:p>
    <w:bookmarkEnd w:id="15"/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(Форма)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В комиссию по организации питания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учащихся школы N 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________________ района г. Казани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________________________________,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(Ф.И.О. заявителя)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проживающего(-ей) по адресу: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Заявление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Прошу предоставить моему сыну/дочери/подопечному, 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(нужное подчеркнуть)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_______________________________________________________________________,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(Ф.И.О.)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учащемуся(-</w:t>
      </w:r>
      <w:proofErr w:type="spellStart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>щейся</w:t>
      </w:r>
      <w:proofErr w:type="spellEnd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>) ______ класса, бесплатное питание.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Среднедушевой доход на члена семьи составляет ________________ руб.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Дополнительно сообщаю: ___________________________________________.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________________________________________________________________________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(</w:t>
      </w:r>
      <w:proofErr w:type="gramStart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дата)   </w:t>
      </w:r>
      <w:proofErr w:type="gramEnd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(подпись)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6" w:name="sub_1002"/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Приложение N 2</w:t>
      </w: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  <w:t xml:space="preserve">к </w:t>
      </w:r>
      <w:hyperlink w:anchor="sub_121" w:history="1">
        <w:r w:rsidRPr="00590FFD">
          <w:rPr>
            <w:rFonts w:ascii="Times New Roman CYR" w:eastAsia="Times New Roman" w:hAnsi="Times New Roman CYR" w:cs="Times New Roman CYR"/>
            <w:b/>
            <w:color w:val="106BBE"/>
            <w:sz w:val="24"/>
            <w:szCs w:val="24"/>
            <w:lang w:eastAsia="ru-RU"/>
          </w:rPr>
          <w:t>Положению</w:t>
        </w:r>
      </w:hyperlink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 о порядке организации питания</w:t>
      </w: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  <w:t>учащихся муниципальных общеобразовательных</w:t>
      </w: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  <w:t>учреждений г. Казани, нуждающихся</w:t>
      </w: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  <w:t>в дополнительной социальной поддержке</w:t>
      </w:r>
    </w:p>
    <w:bookmarkEnd w:id="16"/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590FF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(Форма)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b/>
          <w:bCs/>
          <w:color w:val="26282F"/>
          <w:sz w:val="20"/>
          <w:szCs w:val="20"/>
          <w:lang w:eastAsia="ru-RU"/>
        </w:rPr>
        <w:t xml:space="preserve">                                 Акт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b/>
          <w:bCs/>
          <w:color w:val="26282F"/>
          <w:sz w:val="20"/>
          <w:szCs w:val="20"/>
          <w:lang w:eastAsia="ru-RU"/>
        </w:rPr>
        <w:t xml:space="preserve">                          обследования семьи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b/>
          <w:bCs/>
          <w:color w:val="26282F"/>
          <w:sz w:val="20"/>
          <w:szCs w:val="20"/>
          <w:lang w:eastAsia="ru-RU"/>
        </w:rPr>
        <w:t xml:space="preserve">                  учащегося ____ класса школы N 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b/>
          <w:bCs/>
          <w:color w:val="26282F"/>
          <w:sz w:val="20"/>
          <w:szCs w:val="20"/>
          <w:lang w:eastAsia="ru-RU"/>
        </w:rPr>
        <w:t xml:space="preserve">                 __________________ района г. Казани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b/>
          <w:bCs/>
          <w:color w:val="26282F"/>
          <w:sz w:val="20"/>
          <w:szCs w:val="20"/>
          <w:lang w:eastAsia="ru-RU"/>
        </w:rPr>
        <w:t xml:space="preserve">              __________________________________________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b/>
          <w:bCs/>
          <w:color w:val="26282F"/>
          <w:sz w:val="20"/>
          <w:szCs w:val="20"/>
          <w:lang w:eastAsia="ru-RU"/>
        </w:rPr>
        <w:t xml:space="preserve">                               (Ф.И.О.)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b/>
          <w:bCs/>
          <w:color w:val="26282F"/>
          <w:sz w:val="20"/>
          <w:szCs w:val="20"/>
          <w:lang w:eastAsia="ru-RU"/>
        </w:rPr>
        <w:t xml:space="preserve">                        от "___"___________ 2017 г.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Семья _____________________________________________________________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(неполная, многодетная, находящаяся в социально опасном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положении)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проживает по адресу: __________________________________________________,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_______________________________________________________________________.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(количество комнат, площадь, наличие удобств, коммунальная квартира,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общежитие, аренда)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Количество обучающихся детей в семье - ______ количество иждивенцев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в семье - ______.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Материальное состояние семьи _____________________________________.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(хорошее, среднее, ниже среднего)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Совокупный доход на члена семьи составляет ___________________ руб.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(по заявлению родителей).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Место   работы   родителей, </w:t>
      </w:r>
      <w:proofErr w:type="gramStart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>занимаемая  должность</w:t>
      </w:r>
      <w:proofErr w:type="gramEnd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>,   среднемесячная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gramStart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>зарплата:_</w:t>
      </w:r>
      <w:proofErr w:type="gramEnd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_______________________________________________________________________.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Дополнительные сведения: __________________________________________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_______________________________________________________________________.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proofErr w:type="gramStart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>По  результатам</w:t>
      </w:r>
      <w:proofErr w:type="gramEnd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обследования   жилищных  условий  и  материального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положения семьи комиссия принимает решение: учащийся ____ класса 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________________________________________________________________________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(Ф.И.О.)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нуждается/не </w:t>
      </w:r>
      <w:proofErr w:type="gramStart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>нуждается  (</w:t>
      </w:r>
      <w:proofErr w:type="gramEnd"/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>нужное  подчеркнуть)  в  мерах   дополнительной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социальной поддержки.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Председатель комиссии __________________________________________________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(подпись, дата)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Члены комиссии _________________________________________________________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(подпись, дата)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Классный руководитель __________________________________________________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90FF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(подпись, дата)</w:t>
      </w:r>
    </w:p>
    <w:p w:rsidR="00590FFD" w:rsidRPr="00590FFD" w:rsidRDefault="00590FFD" w:rsidP="00590F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sectPr w:rsidR="00590FFD" w:rsidRPr="00590FFD" w:rsidSect="002774BA">
          <w:pgSz w:w="11900" w:h="16800"/>
          <w:pgMar w:top="567" w:right="800" w:bottom="1440" w:left="800" w:header="720" w:footer="720" w:gutter="0"/>
          <w:cols w:space="720"/>
          <w:noEndnote/>
        </w:sectPr>
      </w:pPr>
    </w:p>
    <w:p w:rsidR="00626552" w:rsidRDefault="00626552"/>
    <w:sectPr w:rsidR="00626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FFD"/>
    <w:rsid w:val="0050624A"/>
    <w:rsid w:val="00590FFD"/>
    <w:rsid w:val="00626552"/>
    <w:rsid w:val="006B0B40"/>
    <w:rsid w:val="008E03AB"/>
    <w:rsid w:val="00913F40"/>
    <w:rsid w:val="00930D70"/>
    <w:rsid w:val="00E3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06229"/>
  <w15:chartTrackingRefBased/>
  <w15:docId w15:val="{DC29CDFF-2A15-4E30-902A-D5EBEC91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6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30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obileonline.garant.ru/document?id=8024914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1763</Words>
  <Characters>10053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8</cp:revision>
  <dcterms:created xsi:type="dcterms:W3CDTF">2022-07-19T09:06:00Z</dcterms:created>
  <dcterms:modified xsi:type="dcterms:W3CDTF">2022-09-07T17:53:00Z</dcterms:modified>
</cp:coreProperties>
</file>